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F5F" w:rsidRDefault="00F573A8">
      <w:pPr>
        <w:spacing w:line="259" w:lineRule="auto"/>
        <w:ind w:left="0" w:right="9" w:firstLine="0"/>
        <w:jc w:val="center"/>
      </w:pPr>
      <w:r>
        <w:rPr>
          <w:b/>
          <w:i/>
          <w:sz w:val="31"/>
        </w:rPr>
        <w:t xml:space="preserve">Johana Aliste Pardo </w:t>
      </w:r>
    </w:p>
    <w:p w:rsidR="00D63F5F" w:rsidRDefault="00F573A8">
      <w:pPr>
        <w:spacing w:line="259" w:lineRule="auto"/>
        <w:ind w:left="0" w:firstLine="0"/>
        <w:jc w:val="center"/>
      </w:pPr>
      <w:r>
        <w:t xml:space="preserve">Sierra Nevada N°8224, Peñalolén, Santiago </w:t>
      </w:r>
    </w:p>
    <w:p w:rsidR="00D63F5F" w:rsidRDefault="00125B23" w:rsidP="00125B23">
      <w:pPr>
        <w:ind w:right="854"/>
      </w:pPr>
      <w:r>
        <w:t xml:space="preserve">                                      </w:t>
      </w:r>
      <w:r w:rsidR="00F573A8">
        <w:t xml:space="preserve">Celular (9)  56788073 johanaaliste@yahoo.com </w:t>
      </w:r>
    </w:p>
    <w:p w:rsidR="00D63F5F" w:rsidRDefault="00A17BF4">
      <w:pPr>
        <w:spacing w:line="259" w:lineRule="auto"/>
        <w:ind w:left="-269" w:right="-103" w:firstLine="0"/>
        <w:jc w:val="left"/>
      </w:pPr>
      <w:r w:rsidRPr="00A17BF4">
        <w:rPr>
          <w:rFonts w:ascii="Calibri" w:eastAsia="Calibri" w:hAnsi="Calibri" w:cs="Calibri"/>
          <w:noProof/>
          <w:sz w:val="22"/>
        </w:rPr>
      </w:r>
      <w:r w:rsidRPr="00A17BF4">
        <w:rPr>
          <w:rFonts w:ascii="Calibri" w:eastAsia="Calibri" w:hAnsi="Calibri" w:cs="Calibri"/>
          <w:noProof/>
          <w:sz w:val="22"/>
        </w:rPr>
        <w:pict>
          <v:group id="Group 2281" o:spid="_x0000_s1026" style="width:449.05pt;height:.7pt;mso-position-horizontal-relative:char;mso-position-vertical-relative:line" coordsize="57027,91">
            <v:shape id="Shape 66" o:spid="_x0000_s1027" style="position:absolute;width:57027;height:0;visibility:visible" coordsize="57027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JJlMQA&#10;AADbAAAADwAAAGRycy9kb3ducmV2LnhtbESPQWvCQBSE7wX/w/IEb3Wjh1RSVwmBQtuDpNqDx0f2&#10;mQSzb8PuaqK/visIPQ4z8w2z3o6mE1dyvrWsYDFPQBBXVrdcK/g9fLyuQPiArLGzTApu5GG7mbys&#10;MdN24B+67kMtIoR9hgqaEPpMSl81ZNDPbU8cvZN1BkOUrpba4RDhppPLJEmlwZbjQoM9FQ1V5/3F&#10;KFi674CHsix8fvk6Hndv3X3VLpSaTcf8HUSgMfyHn+1PrSBN4fEl/gC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1iSZTEAAAA2wAAAA8AAAAAAAAAAAAAAAAAmAIAAGRycy9k&#10;b3ducmV2LnhtbFBLBQYAAAAABAAEAPUAAACJAwAAAAA=&#10;" adj="0,,0" path="m,l5702796,e" filled="f" strokeweight=".72pt">
              <v:stroke joinstyle="round" endcap="round"/>
              <v:formulas/>
              <v:path arrowok="t" o:connecttype="segments" textboxrect="0,0,5702796,0"/>
            </v:shape>
            <w10:wrap type="none"/>
            <w10:anchorlock/>
          </v:group>
        </w:pict>
      </w:r>
      <w:r w:rsidR="00F573A8">
        <w:rPr>
          <w:b/>
        </w:rPr>
        <w:t xml:space="preserve"> </w:t>
      </w:r>
    </w:p>
    <w:p w:rsidR="00D63F5F" w:rsidRDefault="00F573A8">
      <w:pPr>
        <w:spacing w:line="259" w:lineRule="auto"/>
        <w:ind w:left="0" w:right="0" w:firstLine="0"/>
        <w:jc w:val="left"/>
      </w:pPr>
      <w:r>
        <w:rPr>
          <w:b/>
        </w:rPr>
        <w:t xml:space="preserve"> </w:t>
      </w:r>
    </w:p>
    <w:p w:rsidR="00D63F5F" w:rsidRDefault="00F573A8">
      <w:pPr>
        <w:spacing w:after="1" w:line="237" w:lineRule="auto"/>
        <w:ind w:left="-5" w:right="-5"/>
      </w:pPr>
      <w:r>
        <w:rPr>
          <w:sz w:val="21"/>
        </w:rPr>
        <w:t>Ingeniero Comercial de la Universidad de Talca, Contador General, MBA ESERP-Universidad de Barcelona,</w:t>
      </w:r>
      <w:r w:rsidR="00E223F1">
        <w:rPr>
          <w:sz w:val="21"/>
        </w:rPr>
        <w:t xml:space="preserve"> Magister en Planificación y Dirección Tributaria-Universidad  de Talca</w:t>
      </w:r>
      <w:r>
        <w:rPr>
          <w:sz w:val="21"/>
        </w:rPr>
        <w:t xml:space="preserve"> con una sólida experiencia en las áreas de administración, finanzas, economía,  organización, dirección, control, recursos humanos, tributaria, gestión y contabilidad.  </w:t>
      </w:r>
    </w:p>
    <w:p w:rsidR="00D63F5F" w:rsidRDefault="00F573A8">
      <w:pPr>
        <w:spacing w:after="1" w:line="237" w:lineRule="auto"/>
        <w:ind w:left="-5" w:right="-5"/>
      </w:pPr>
      <w:r>
        <w:rPr>
          <w:sz w:val="21"/>
        </w:rPr>
        <w:t xml:space="preserve">Profesional proactiva,  organizada,   metódica y  siempre aportando soluciones cuando se  trabaja bajo presión.  Experiencia en liderar equipos de trabajo  y  controlar trabajos en diferentes  áreas.  </w:t>
      </w:r>
    </w:p>
    <w:p w:rsidR="00D63F5F" w:rsidRDefault="00F573A8">
      <w:pPr>
        <w:spacing w:after="43" w:line="259" w:lineRule="auto"/>
        <w:ind w:left="0" w:right="0" w:firstLine="0"/>
        <w:jc w:val="left"/>
      </w:pPr>
      <w:r>
        <w:rPr>
          <w:sz w:val="21"/>
        </w:rPr>
        <w:t xml:space="preserve"> </w:t>
      </w:r>
    </w:p>
    <w:p w:rsidR="00D63F5F" w:rsidRDefault="00F573A8">
      <w:pPr>
        <w:pStyle w:val="Ttulo1"/>
      </w:pPr>
      <w:r>
        <w:t xml:space="preserve">Antecedentes laborales </w:t>
      </w:r>
    </w:p>
    <w:p w:rsidR="00D63F5F" w:rsidRDefault="00A17BF4">
      <w:pPr>
        <w:spacing w:line="259" w:lineRule="auto"/>
        <w:ind w:left="-48" w:right="-103" w:firstLine="0"/>
        <w:jc w:val="left"/>
      </w:pPr>
      <w:r w:rsidRPr="00A17BF4">
        <w:rPr>
          <w:rFonts w:ascii="Calibri" w:eastAsia="Calibri" w:hAnsi="Calibri" w:cs="Calibri"/>
          <w:noProof/>
          <w:sz w:val="22"/>
        </w:rPr>
      </w:r>
      <w:r w:rsidRPr="00A17BF4">
        <w:rPr>
          <w:rFonts w:ascii="Calibri" w:eastAsia="Calibri" w:hAnsi="Calibri" w:cs="Calibri"/>
          <w:noProof/>
          <w:sz w:val="22"/>
        </w:rPr>
        <w:pict>
          <v:group id="Group 2282" o:spid="_x0000_s1032" style="width:438pt;height:.7pt;mso-position-horizontal-relative:char;mso-position-vertical-relative:line" coordsize="55626,91">
            <v:shape id="Shape 67" o:spid="_x0000_s1033" style="position:absolute;width:55626;height:0;visibility:visible" coordsize="55626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1UPcMA&#10;AADbAAAADwAAAGRycy9kb3ducmV2LnhtbESPQYvCMBSE78L+h/AWvGm6HqpUY5GFXXqQBbUi3h7N&#10;sy02L6WJ2vXXG0HwOMzMN8wi7U0jrtS52rKCr3EEgriwuuZSQb77Gc1AOI+ssbFMCv7JQbr8GCww&#10;0fbGG7pufSkChF2CCirv20RKV1Rk0I1tSxy8k+0M+iC7UuoObwFuGjmJolgarDksVNjSd0XFeXsx&#10;CqL9b977Ix8OJovvef43i2ldKDX87FdzEJ56/w6/2plWEE/h+SX8ALl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01UPcMAAADbAAAADwAAAAAAAAAAAAAAAACYAgAAZHJzL2Rv&#10;d25yZXYueG1sUEsFBgAAAAAEAAQA9QAAAIgDAAAAAA==&#10;" adj="0,,0" path="m,l5562600,e" filled="f" strokeweight=".72pt">
              <v:stroke joinstyle="round" endcap="round"/>
              <v:formulas/>
              <v:path arrowok="t" o:connecttype="segments" textboxrect="0,0,5562600,0"/>
            </v:shape>
            <w10:wrap type="none"/>
            <w10:anchorlock/>
          </v:group>
        </w:pict>
      </w:r>
      <w:r w:rsidR="00F573A8">
        <w:rPr>
          <w:b/>
        </w:rPr>
        <w:t xml:space="preserve"> </w:t>
      </w:r>
    </w:p>
    <w:p w:rsidR="00D63F5F" w:rsidRDefault="00F573A8">
      <w:pPr>
        <w:spacing w:line="259" w:lineRule="auto"/>
        <w:ind w:left="0" w:right="0" w:firstLine="0"/>
        <w:jc w:val="left"/>
      </w:pPr>
      <w:r>
        <w:t xml:space="preserve"> </w:t>
      </w:r>
    </w:p>
    <w:p w:rsidR="00312538" w:rsidRDefault="00547708" w:rsidP="00312538">
      <w:pPr>
        <w:ind w:left="-5" w:right="0"/>
        <w:rPr>
          <w:b/>
        </w:rPr>
      </w:pPr>
      <w:r>
        <w:rPr>
          <w:b/>
        </w:rPr>
        <w:t xml:space="preserve">Analista Contable-Financiero: </w:t>
      </w:r>
      <w:r w:rsidRPr="00547708">
        <w:t>Continental Tire Chile Spa</w:t>
      </w:r>
      <w:r>
        <w:rPr>
          <w:b/>
        </w:rPr>
        <w:t xml:space="preserve"> </w:t>
      </w:r>
      <w:r w:rsidRPr="00547708">
        <w:t>desde Mayo</w:t>
      </w:r>
      <w:r w:rsidR="00B173B8">
        <w:t xml:space="preserve"> 2015</w:t>
      </w:r>
      <w:r w:rsidRPr="00547708">
        <w:t xml:space="preserve"> a la Fecha</w:t>
      </w:r>
      <w:r>
        <w:rPr>
          <w:b/>
        </w:rPr>
        <w:t xml:space="preserve">. </w:t>
      </w:r>
      <w:r w:rsidRPr="00547708">
        <w:t xml:space="preserve">Funciones: </w:t>
      </w:r>
      <w:r w:rsidR="00312538">
        <w:t xml:space="preserve">Responsable </w:t>
      </w:r>
      <w:r w:rsidR="0098294B">
        <w:t xml:space="preserve">del área contable, </w:t>
      </w:r>
      <w:r w:rsidR="00696F40">
        <w:t xml:space="preserve"> tributaria, </w:t>
      </w:r>
      <w:r w:rsidR="0098294B">
        <w:t>financiera y relaciones humanas</w:t>
      </w:r>
      <w:r w:rsidR="00312538">
        <w:t>.</w:t>
      </w:r>
      <w:r w:rsidR="00AF404C">
        <w:t xml:space="preserve"> Progra</w:t>
      </w:r>
      <w:r w:rsidR="00C42A77">
        <w:t>mas utilizados: SAP, MIRO, MIGO, CEOS</w:t>
      </w:r>
    </w:p>
    <w:p w:rsidR="00547708" w:rsidRDefault="00547708" w:rsidP="00547708">
      <w:pPr>
        <w:ind w:left="-5" w:right="0"/>
        <w:rPr>
          <w:b/>
        </w:rPr>
      </w:pPr>
    </w:p>
    <w:p w:rsidR="002B5021" w:rsidRPr="002B5021" w:rsidRDefault="002B5021">
      <w:pPr>
        <w:ind w:left="-5" w:right="0"/>
      </w:pPr>
      <w:r>
        <w:rPr>
          <w:b/>
        </w:rPr>
        <w:t xml:space="preserve">Auditor externo   Marzo 2015: </w:t>
      </w:r>
      <w:r w:rsidRPr="002B5021">
        <w:t>auditoría financiera a Oftomed</w:t>
      </w:r>
    </w:p>
    <w:p w:rsidR="002B5021" w:rsidRDefault="002B5021">
      <w:pPr>
        <w:ind w:left="-5" w:right="0"/>
        <w:rPr>
          <w:b/>
        </w:rPr>
      </w:pPr>
    </w:p>
    <w:p w:rsidR="00D63F5F" w:rsidRDefault="00F573A8">
      <w:pPr>
        <w:ind w:left="-5" w:right="0"/>
      </w:pPr>
      <w:r>
        <w:rPr>
          <w:b/>
        </w:rPr>
        <w:t xml:space="preserve">Controler- Analista en las </w:t>
      </w:r>
      <w:r w:rsidR="006515F1">
        <w:rPr>
          <w:b/>
        </w:rPr>
        <w:t>Áreas</w:t>
      </w:r>
      <w:r>
        <w:rPr>
          <w:b/>
        </w:rPr>
        <w:t xml:space="preserve"> de Finanzas,  Tributaria, Contabilidad y </w:t>
      </w:r>
      <w:r w:rsidR="006515F1">
        <w:rPr>
          <w:b/>
        </w:rPr>
        <w:t>Tesorería</w:t>
      </w:r>
      <w:r w:rsidR="006515F1">
        <w:t>:</w:t>
      </w:r>
      <w:r>
        <w:t xml:space="preserve"> Schaeffler Group Chile de</w:t>
      </w:r>
      <w:r w:rsidR="002B5021">
        <w:t xml:space="preserve">sde Marzo 2014 a Octubre 2014: </w:t>
      </w:r>
      <w:r>
        <w:t xml:space="preserve">Background in Cash Flow activities, budget and forescast, International Accounts Payable and Receivables background, conciliación bancaria cuentas internacionales, control y analisis de impuestos para transacciones nacionales e internacionales  bajo IFRS, manejo de SAP. </w:t>
      </w:r>
    </w:p>
    <w:p w:rsidR="00D63F5F" w:rsidRDefault="00F573A8">
      <w:pPr>
        <w:spacing w:line="259" w:lineRule="auto"/>
        <w:ind w:left="0" w:right="0" w:firstLine="0"/>
        <w:jc w:val="left"/>
      </w:pPr>
      <w:r>
        <w:t xml:space="preserve"> </w:t>
      </w:r>
    </w:p>
    <w:p w:rsidR="0007054E" w:rsidRDefault="00F573A8" w:rsidP="00A543D4">
      <w:pPr>
        <w:spacing w:line="249" w:lineRule="auto"/>
        <w:ind w:left="-5" w:right="-9"/>
        <w:rPr>
          <w:b/>
        </w:rPr>
      </w:pPr>
      <w:r>
        <w:t>Calificada y habilitada en el poder Judicial desde el</w:t>
      </w:r>
      <w:r>
        <w:rPr>
          <w:b/>
        </w:rPr>
        <w:t xml:space="preserve"> </w:t>
      </w:r>
      <w:r>
        <w:t>Octubre de 2008 al 2014</w:t>
      </w:r>
      <w:r>
        <w:rPr>
          <w:b/>
        </w:rPr>
        <w:t>: Jefe de Unidad y Administrador de los Grupos I, II y administrativo en los grupos  IV y VII.</w:t>
      </w:r>
      <w:r w:rsidR="0007054E">
        <w:rPr>
          <w:b/>
        </w:rPr>
        <w:t xml:space="preserve"> </w:t>
      </w:r>
      <w:r w:rsidR="0007054E" w:rsidRPr="0007054E">
        <w:t>Me he desempeñado</w:t>
      </w:r>
      <w:r w:rsidR="00D93487">
        <w:t xml:space="preserve"> </w:t>
      </w:r>
      <w:r w:rsidR="0007054E" w:rsidRPr="0007054E">
        <w:t xml:space="preserve"> como Jefe de Atención de Público y Notificaciones, Ministro de Fe,  Jefe de la U</w:t>
      </w:r>
      <w:r w:rsidR="003D1218">
        <w:t>nidad de Servicios,</w:t>
      </w:r>
      <w:r w:rsidR="0007054E" w:rsidRPr="0007054E">
        <w:t xml:space="preserve"> Of</w:t>
      </w:r>
      <w:r w:rsidR="003D1218">
        <w:t xml:space="preserve">icial 1°, </w:t>
      </w:r>
      <w:r w:rsidR="0007054E" w:rsidRPr="0007054E">
        <w:t xml:space="preserve"> </w:t>
      </w:r>
      <w:r w:rsidR="00A543D4">
        <w:t xml:space="preserve">Administrativo 1° y administrativo II, </w:t>
      </w:r>
      <w:r w:rsidR="0007054E" w:rsidRPr="0007054E">
        <w:t xml:space="preserve">en </w:t>
      </w:r>
      <w:r w:rsidR="003D1218">
        <w:t xml:space="preserve"> Juzgados de Garantía, </w:t>
      </w:r>
      <w:r w:rsidR="0007054E" w:rsidRPr="0007054E">
        <w:t xml:space="preserve"> Tribun</w:t>
      </w:r>
      <w:r w:rsidR="003D1218">
        <w:t>al Oral en l</w:t>
      </w:r>
      <w:r w:rsidR="002B5021">
        <w:t xml:space="preserve">o Penal,  Fiscalía Regional Metropolitana Sur </w:t>
      </w:r>
      <w:bookmarkStart w:id="0" w:name="_GoBack"/>
      <w:bookmarkEnd w:id="0"/>
      <w:r w:rsidR="002B5021">
        <w:t xml:space="preserve">y Juzgado de Cobranza y </w:t>
      </w:r>
      <w:r w:rsidR="003D1218">
        <w:t>Previsional Laboral de Santiago</w:t>
      </w:r>
    </w:p>
    <w:p w:rsidR="0007054E" w:rsidRDefault="0007054E">
      <w:pPr>
        <w:ind w:left="-5" w:right="0"/>
        <w:rPr>
          <w:b/>
        </w:rPr>
      </w:pPr>
    </w:p>
    <w:p w:rsidR="00D63F5F" w:rsidRDefault="00F573A8" w:rsidP="009376C2">
      <w:pPr>
        <w:ind w:left="-5" w:right="0"/>
      </w:pPr>
      <w:r>
        <w:t xml:space="preserve">Mis principales funciones en estos cargos fueron: </w:t>
      </w:r>
    </w:p>
    <w:p w:rsidR="00D63F5F" w:rsidRDefault="00F573A8">
      <w:pPr>
        <w:spacing w:line="259" w:lineRule="auto"/>
        <w:ind w:left="0" w:right="0" w:firstLine="0"/>
        <w:jc w:val="left"/>
      </w:pPr>
      <w:r>
        <w:t xml:space="preserve"> </w:t>
      </w:r>
    </w:p>
    <w:p w:rsidR="00D63F5F" w:rsidRDefault="00F573A8">
      <w:pPr>
        <w:ind w:left="-5" w:right="0"/>
      </w:pPr>
      <w:r>
        <w:t xml:space="preserve">Área de Recursos Humanos, permisos administrativos, gestión de licencia médica vacaciones o feriados legales, gestionar reemplazos y proveer funcionarios según requerimientos del tribunal, control de asistencia laboral,  control y supervisión del proceso de notificaciones, realizar certificaciones y control del SIAGJ y  capacitación del personal. </w:t>
      </w:r>
    </w:p>
    <w:p w:rsidR="00D63F5F" w:rsidRDefault="00F573A8">
      <w:pPr>
        <w:spacing w:line="259" w:lineRule="auto"/>
        <w:ind w:left="0" w:right="0" w:firstLine="0"/>
        <w:jc w:val="left"/>
      </w:pPr>
      <w:r>
        <w:t xml:space="preserve"> </w:t>
      </w:r>
    </w:p>
    <w:p w:rsidR="00D63F5F" w:rsidRDefault="00F573A8">
      <w:pPr>
        <w:ind w:left="-5" w:right="0"/>
      </w:pPr>
      <w:r>
        <w:t>Área de Contabilidad: Manejo en Sistema Contabilidad Gubernamental, control de presupuesto, control  de flujo de caja, adquisiciones, solicitud de fondos, gestión de cheques</w:t>
      </w:r>
      <w:r w:rsidR="00A74E52">
        <w:t>, conciliación bancaria mensual.</w:t>
      </w:r>
    </w:p>
    <w:p w:rsidR="00A74E52" w:rsidRDefault="00A74E52">
      <w:pPr>
        <w:ind w:left="-5" w:right="0"/>
      </w:pPr>
    </w:p>
    <w:p w:rsidR="00D63F5F" w:rsidRDefault="00A74E52" w:rsidP="009376C2">
      <w:pPr>
        <w:spacing w:line="259" w:lineRule="auto"/>
        <w:ind w:left="0" w:right="0" w:firstLine="0"/>
      </w:pPr>
      <w:r>
        <w:lastRenderedPageBreak/>
        <w:t>Área de Gestión:</w:t>
      </w:r>
      <w:r w:rsidR="00F573A8">
        <w:t xml:space="preserve"> control de procesos normados por la ISO 9001-2008, velar por el cumplimiento de las metas de gestión, proporcionar estadística de los tribunales. Proponer mejoras cuando se detectan desviaciones. </w:t>
      </w:r>
    </w:p>
    <w:p w:rsidR="00D63F5F" w:rsidRDefault="00F573A8">
      <w:pPr>
        <w:spacing w:line="259" w:lineRule="auto"/>
        <w:ind w:left="0" w:right="0" w:firstLine="0"/>
        <w:jc w:val="left"/>
      </w:pPr>
      <w:r>
        <w:t xml:space="preserve"> </w:t>
      </w:r>
    </w:p>
    <w:p w:rsidR="00D63F5F" w:rsidRDefault="00A74E52">
      <w:pPr>
        <w:ind w:left="-5" w:right="0"/>
      </w:pPr>
      <w:r>
        <w:t xml:space="preserve"> Realizar certificaciones y a</w:t>
      </w:r>
      <w:r w:rsidR="00F573A8">
        <w:t xml:space="preserve">tender solicitudes de clientes externos e internos, proporcionar herramientas, información y orientación de los procesos a estos.  </w:t>
      </w:r>
    </w:p>
    <w:p w:rsidR="00D63F5F" w:rsidRDefault="00F573A8">
      <w:pPr>
        <w:spacing w:line="259" w:lineRule="auto"/>
        <w:ind w:left="0" w:right="0" w:firstLine="0"/>
        <w:jc w:val="left"/>
      </w:pPr>
      <w:r>
        <w:t xml:space="preserve"> </w:t>
      </w:r>
    </w:p>
    <w:p w:rsidR="00D63F5F" w:rsidRDefault="00F573A8">
      <w:pPr>
        <w:ind w:left="-5" w:right="0"/>
      </w:pPr>
      <w:r>
        <w:t xml:space="preserve">Desde Febrero  2010 a Junio 2010,  </w:t>
      </w:r>
      <w:r>
        <w:rPr>
          <w:b/>
        </w:rPr>
        <w:t xml:space="preserve">Coordinador suplente de gestión de la Fiscalía de Antinarcóticos y Crimen Organizado de la Fiscalía Regional Metropolitana Sur. </w:t>
      </w:r>
      <w:r>
        <w:t xml:space="preserve">Funciones: Establecer procesos de trabajo, redistribución de Funciones, administración de personal y recursos, preparación de informes y estadística,  gestión y coordinación de causas. </w:t>
      </w:r>
    </w:p>
    <w:p w:rsidR="00D63F5F" w:rsidRDefault="00F573A8">
      <w:pPr>
        <w:spacing w:line="259" w:lineRule="auto"/>
        <w:ind w:left="0" w:right="0" w:firstLine="0"/>
        <w:jc w:val="left"/>
      </w:pPr>
      <w:r>
        <w:t xml:space="preserve"> </w:t>
      </w:r>
    </w:p>
    <w:p w:rsidR="00D63F5F" w:rsidRDefault="00F573A8">
      <w:pPr>
        <w:ind w:left="-5" w:right="0"/>
      </w:pPr>
      <w:r>
        <w:t xml:space="preserve">Desde Febrero 2009 a Noviembre 2009,  </w:t>
      </w:r>
      <w:r>
        <w:rPr>
          <w:b/>
        </w:rPr>
        <w:t>Ingeniero de Gestión y Procesos de la Fiscalía Regional Metropolitana Sur</w:t>
      </w:r>
      <w:r w:rsidR="00B90D90">
        <w:rPr>
          <w:b/>
        </w:rPr>
        <w:t>, suplente</w:t>
      </w:r>
      <w:r>
        <w:rPr>
          <w:b/>
        </w:rPr>
        <w:t xml:space="preserve">. </w:t>
      </w:r>
      <w:r>
        <w:t xml:space="preserve">Funciones: Desarrollar, implementar y controlar procesos de trabajo para las distintas Fiscalías y unidades, responsable de coordinar, desarrollar e implementar mejoras en el sistema de Gestión,  seguimiento y análisis estadístico de acuerdo a norma ISO 9001:2008 </w:t>
      </w:r>
    </w:p>
    <w:p w:rsidR="00D63F5F" w:rsidRDefault="00F573A8">
      <w:pPr>
        <w:spacing w:line="259" w:lineRule="auto"/>
        <w:ind w:left="0" w:right="0" w:firstLine="0"/>
        <w:jc w:val="left"/>
      </w:pPr>
      <w:r>
        <w:t xml:space="preserve"> </w:t>
      </w:r>
    </w:p>
    <w:p w:rsidR="00D63F5F" w:rsidRDefault="00F573A8">
      <w:pPr>
        <w:ind w:left="-5" w:right="0"/>
      </w:pPr>
      <w:r>
        <w:t xml:space="preserve">Desde Septiembre 2008 hasta Diciembre de 2008, </w:t>
      </w:r>
      <w:r>
        <w:rPr>
          <w:b/>
        </w:rPr>
        <w:t xml:space="preserve">Subadministrador </w:t>
      </w:r>
      <w:r>
        <w:t xml:space="preserve">suplente de la Fiscalía Regional Metropolitana Sur. Funciones: planificar, organizar,  dirigir y controlar la unidad de servicios y atención de Público  en sus funciones y procedimientos respecto  de los sistemas de gestión de calidad ISO 9001:2008, desde su implementación, levantamiento de procesos, aplicación, supervisión y mejoras. Atención de clientes internos y externos. </w:t>
      </w:r>
    </w:p>
    <w:p w:rsidR="00D63F5F" w:rsidRDefault="00F573A8">
      <w:pPr>
        <w:spacing w:line="259" w:lineRule="auto"/>
        <w:ind w:left="0" w:right="0" w:firstLine="0"/>
        <w:jc w:val="left"/>
      </w:pPr>
      <w:r>
        <w:t xml:space="preserve"> </w:t>
      </w:r>
    </w:p>
    <w:p w:rsidR="00D63F5F" w:rsidRDefault="00F573A8">
      <w:pPr>
        <w:ind w:left="-5" w:right="0"/>
      </w:pPr>
      <w:r>
        <w:t xml:space="preserve">Noviembre 2001 a Octubre 2007 </w:t>
      </w:r>
      <w:r>
        <w:rPr>
          <w:b/>
        </w:rPr>
        <w:t xml:space="preserve">Coordinador Administrativo y Financiero </w:t>
      </w:r>
      <w:r>
        <w:t xml:space="preserve">de la Corporación de Asistencia Judicial Zona Centro Sur en la región metropolitana. Funciones: administración de recursos humanos, materiales y financieros con el fin de dar cumplimiento a los objetivos de la institución que apuntan a lograr una gestión eficiente, atención directa de los usuarios internos y externos de los centros dependientes de la dirección zonal, interacción continua para detectar las necesidades propias de la labor de defensa gratuita. </w:t>
      </w:r>
    </w:p>
    <w:p w:rsidR="00D63F5F" w:rsidRDefault="00F573A8">
      <w:pPr>
        <w:ind w:left="-5" w:right="0"/>
      </w:pPr>
      <w:r>
        <w:t xml:space="preserve">Para el departamento de Recursos Humanos realice  la creación de manual y formato de formulario de procedimientos de días administrativos, feriados legales y licencias médicas electrónicas </w:t>
      </w:r>
    </w:p>
    <w:p w:rsidR="00D63F5F" w:rsidRDefault="00F573A8">
      <w:pPr>
        <w:spacing w:line="259" w:lineRule="auto"/>
        <w:ind w:left="0" w:right="0" w:firstLine="0"/>
        <w:jc w:val="left"/>
      </w:pPr>
      <w:r>
        <w:t xml:space="preserve"> </w:t>
      </w:r>
    </w:p>
    <w:p w:rsidR="00D63F5F" w:rsidRDefault="00F573A8">
      <w:pPr>
        <w:ind w:left="-5" w:right="0"/>
      </w:pPr>
      <w:r>
        <w:t xml:space="preserve">Agosto 2004– Marzo 2005 : </w:t>
      </w:r>
      <w:r>
        <w:rPr>
          <w:b/>
        </w:rPr>
        <w:t>Asesor Externo en Proyectos de Cooperación a Pequeña y mediana empresa</w:t>
      </w:r>
      <w:r>
        <w:t xml:space="preserve">  para Codesser VII región del Maule. En las aéreas de contabilidad y  coordinación y gestión de la pyme. Con la responsabilidad de personal a cargo. </w:t>
      </w:r>
    </w:p>
    <w:p w:rsidR="00D63F5F" w:rsidRDefault="00F573A8">
      <w:pPr>
        <w:spacing w:line="259" w:lineRule="auto"/>
        <w:ind w:left="0" w:right="0" w:firstLine="0"/>
        <w:jc w:val="left"/>
      </w:pPr>
      <w:r>
        <w:t xml:space="preserve"> </w:t>
      </w:r>
    </w:p>
    <w:p w:rsidR="00D63F5F" w:rsidRDefault="00F573A8">
      <w:pPr>
        <w:ind w:left="-5" w:right="0"/>
      </w:pPr>
      <w:r>
        <w:t xml:space="preserve">Nov.2001 – Dic. 2004 : </w:t>
      </w:r>
      <w:r>
        <w:rPr>
          <w:b/>
        </w:rPr>
        <w:t xml:space="preserve">Académico titular </w:t>
      </w:r>
      <w:r>
        <w:t xml:space="preserve">en Instituto Santa Marta Curicó, en las Asignaturas de Código Tributario, Investigación de mercado I y II, Marketing fundamental, Marketing punto de venta, Contabilidad básica y de costo, Comercio exterior, Legislación laboral, Gestión de la pequeña y mediana  empresa. </w:t>
      </w:r>
    </w:p>
    <w:p w:rsidR="00D63F5F" w:rsidRDefault="00F573A8">
      <w:pPr>
        <w:spacing w:line="259" w:lineRule="auto"/>
        <w:ind w:left="0" w:right="0" w:firstLine="0"/>
        <w:jc w:val="left"/>
      </w:pPr>
      <w:r>
        <w:t xml:space="preserve"> </w:t>
      </w:r>
    </w:p>
    <w:p w:rsidR="00D63F5F" w:rsidRDefault="00F573A8">
      <w:pPr>
        <w:ind w:left="-5" w:right="0"/>
      </w:pPr>
      <w:r>
        <w:lastRenderedPageBreak/>
        <w:t xml:space="preserve">Enero 2001 – Marzo 2001 : </w:t>
      </w:r>
      <w:r>
        <w:rPr>
          <w:b/>
        </w:rPr>
        <w:t>Asistente Comercial en la Pequeña y Mediana Empresa</w:t>
      </w:r>
      <w:r>
        <w:t xml:space="preserve">. Banco Santander La Serena. Funciones: tramitación de créditos, conciliación bancaria, análisis y actualización de  situación económica del cliente y  atención  directa al cliente. </w:t>
      </w:r>
    </w:p>
    <w:p w:rsidR="00D63F5F" w:rsidRDefault="00F573A8">
      <w:pPr>
        <w:spacing w:line="259" w:lineRule="auto"/>
        <w:ind w:left="0" w:right="0" w:firstLine="0"/>
        <w:jc w:val="left"/>
      </w:pPr>
      <w:r>
        <w:t xml:space="preserve"> </w:t>
      </w:r>
    </w:p>
    <w:p w:rsidR="00D63F5F" w:rsidRDefault="00F573A8">
      <w:pPr>
        <w:ind w:left="-5" w:right="0"/>
      </w:pPr>
      <w:r>
        <w:t xml:space="preserve">Mayo 2000 – Octubre 2000 : </w:t>
      </w:r>
      <w:r>
        <w:rPr>
          <w:b/>
        </w:rPr>
        <w:t>Agente Externo en la Supervisión de Ventas Habitacoop</w:t>
      </w:r>
      <w:r>
        <w:t xml:space="preserve">. La Serena. Funciones: capacitación a vendedores en materia de crédito hipotecario y subsidio habitacional, estrategias de venta directa, supervisión y control de los objetivos planteados por la empresa y atención de socios y público en general. Con la responsabilidad de personal a cargo. </w:t>
      </w:r>
    </w:p>
    <w:p w:rsidR="00D63F5F" w:rsidRDefault="00F573A8">
      <w:pPr>
        <w:spacing w:line="259" w:lineRule="auto"/>
        <w:ind w:left="0" w:right="0" w:firstLine="0"/>
        <w:jc w:val="left"/>
      </w:pPr>
      <w:r>
        <w:t xml:space="preserve"> </w:t>
      </w:r>
    </w:p>
    <w:p w:rsidR="00D63F5F" w:rsidRDefault="00F573A8">
      <w:pPr>
        <w:ind w:left="-5" w:right="0"/>
      </w:pPr>
      <w:r>
        <w:t xml:space="preserve">Enero 1999 – Agosto 1999 : </w:t>
      </w:r>
      <w:r>
        <w:rPr>
          <w:b/>
        </w:rPr>
        <w:t>Asistente de Recursos Humanos</w:t>
      </w:r>
      <w:r>
        <w:t xml:space="preserve"> en sociedad Carlos Chamorro Cáceres limitada Talca. Funciones: selección y evaluación de personal, administración de planes de salud y otros beneficios de los empleados, descripción y evaluación de metas, análisis de indicadores financieros, evaluación de la competencia y optimización crediticia de la empresa. </w:t>
      </w:r>
    </w:p>
    <w:p w:rsidR="00D63F5F" w:rsidRDefault="00F573A8">
      <w:pPr>
        <w:spacing w:line="259" w:lineRule="auto"/>
        <w:ind w:left="0" w:right="0" w:firstLine="0"/>
        <w:jc w:val="left"/>
      </w:pPr>
      <w:r>
        <w:t xml:space="preserve"> </w:t>
      </w:r>
    </w:p>
    <w:p w:rsidR="00D63F5F" w:rsidRDefault="00F573A8">
      <w:pPr>
        <w:ind w:left="-5" w:right="0"/>
      </w:pPr>
      <w:r>
        <w:t xml:space="preserve">Sept.1998 – Dic.1998 : </w:t>
      </w:r>
      <w:r>
        <w:rPr>
          <w:b/>
        </w:rPr>
        <w:t>Práctica Profesional de Ingeniero Comercial</w:t>
      </w:r>
      <w:r>
        <w:t xml:space="preserve">.  En sociedad Carlos Chamorro Cáceres limitada Talca. Desempeñando las funciones de evaluación y definición de cargos del personal y participación en el desarrollo de nuevas políticas de la empresa en cuanto a canales de comercialización y servicio al cliente. </w:t>
      </w:r>
    </w:p>
    <w:p w:rsidR="00D63F5F" w:rsidRDefault="00F573A8">
      <w:pPr>
        <w:spacing w:line="259" w:lineRule="auto"/>
        <w:ind w:left="0" w:right="0" w:firstLine="0"/>
        <w:jc w:val="left"/>
      </w:pPr>
      <w:r>
        <w:t xml:space="preserve"> </w:t>
      </w:r>
    </w:p>
    <w:p w:rsidR="00D63F5F" w:rsidRDefault="00F573A8">
      <w:pPr>
        <w:ind w:left="-5" w:right="0"/>
      </w:pPr>
      <w:r>
        <w:t xml:space="preserve">Julio 1996 – Julio 1998 : </w:t>
      </w:r>
      <w:r>
        <w:rPr>
          <w:b/>
        </w:rPr>
        <w:t>Profesor Ayudante</w:t>
      </w:r>
      <w:r>
        <w:t xml:space="preserve"> Sr. Miguel Bustamante de la cátedra de Desarrollo Organizacional, dictada por del departamento de Administración y Marketing. Ayudante  de Jorge Zamora de cátedra de marketing, Universidad de Talca. </w:t>
      </w:r>
    </w:p>
    <w:p w:rsidR="00D63F5F" w:rsidRDefault="00F573A8">
      <w:pPr>
        <w:spacing w:line="259" w:lineRule="auto"/>
        <w:ind w:left="0" w:right="0" w:firstLine="0"/>
        <w:jc w:val="left"/>
      </w:pPr>
      <w:r>
        <w:t xml:space="preserve"> </w:t>
      </w:r>
    </w:p>
    <w:p w:rsidR="00D63F5F" w:rsidRDefault="00F573A8">
      <w:pPr>
        <w:ind w:left="-5" w:right="0"/>
      </w:pPr>
      <w:r>
        <w:t xml:space="preserve">Dic.1990 – Marzo 1991 : </w:t>
      </w:r>
      <w:r>
        <w:rPr>
          <w:b/>
        </w:rPr>
        <w:t>Práctica Profesional de Contador General</w:t>
      </w:r>
      <w:r>
        <w:t xml:space="preserve"> en oficina contable Sr. Edmundo Yavar Curicó. Funciones: elaboración y análisis de balance general, inventarios, flujo de efectivo, estados de cuentas, preparación de informes mensuales de gastos, proveedores,  cuentas por pagar, liquidaciones de sueldos y finiquitos. </w:t>
      </w:r>
    </w:p>
    <w:p w:rsidR="00D63F5F" w:rsidRDefault="00F573A8">
      <w:pPr>
        <w:spacing w:after="20" w:line="259" w:lineRule="auto"/>
        <w:ind w:left="0" w:right="0" w:firstLine="0"/>
        <w:jc w:val="left"/>
      </w:pPr>
      <w:r>
        <w:rPr>
          <w:b/>
        </w:rPr>
        <w:t xml:space="preserve"> </w:t>
      </w:r>
    </w:p>
    <w:p w:rsidR="00D63F5F" w:rsidRDefault="00F573A8">
      <w:pPr>
        <w:pStyle w:val="Ttulo1"/>
        <w:ind w:right="15"/>
      </w:pPr>
      <w:r>
        <w:t xml:space="preserve">ESTUDIOS </w:t>
      </w:r>
    </w:p>
    <w:p w:rsidR="00D63F5F" w:rsidRDefault="00A17BF4">
      <w:pPr>
        <w:spacing w:line="259" w:lineRule="auto"/>
        <w:ind w:left="-240" w:right="-60" w:firstLine="0"/>
        <w:jc w:val="left"/>
      </w:pPr>
      <w:r w:rsidRPr="00A17BF4">
        <w:rPr>
          <w:rFonts w:ascii="Calibri" w:eastAsia="Calibri" w:hAnsi="Calibri" w:cs="Calibri"/>
          <w:noProof/>
          <w:sz w:val="22"/>
        </w:rPr>
      </w:r>
      <w:r w:rsidRPr="00A17BF4">
        <w:rPr>
          <w:rFonts w:ascii="Calibri" w:eastAsia="Calibri" w:hAnsi="Calibri" w:cs="Calibri"/>
          <w:noProof/>
          <w:sz w:val="22"/>
        </w:rPr>
        <w:pict>
          <v:group id="Group 2022" o:spid="_x0000_s1030" style="width:445.45pt;height:.7pt;mso-position-horizontal-relative:char;mso-position-vertical-relative:line" coordsize="56571,91">
            <v:shape id="Shape 201" o:spid="_x0000_s1031" style="position:absolute;width:56571;height:0;visibility:visible" coordsize="565710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WhZcUA&#10;AADcAAAADwAAAGRycy9kb3ducmV2LnhtbESPT2sCMRTE7wW/Q3iCl6LZFVp0NYoWhUJ78c/B4yN5&#10;7i4mL8smdddvbwqFHoeZ+Q2zXPfOiju1ofasIJ9kIIi1NzWXCs6n/XgGIkRkg9YzKXhQgPVq8LLE&#10;wviOD3Q/xlIkCIcCFVQxNoWUQVfkMEx8Q5y8q28dxiTbUpoWuwR3Vk6z7F06rDktVNjQR0X6dvxx&#10;Crq51fn2ctns3bn5cvFV7+zbt1KjYb9ZgIjUx//wX/vTKJhmOfyeSUdAr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5aFlxQAAANwAAAAPAAAAAAAAAAAAAAAAAJgCAABkcnMv&#10;ZG93bnJldi54bWxQSwUGAAAAAAQABAD1AAAAigMAAAAA&#10;" adj="0,,0" path="m,l5657101,e" filled="f" strokeweight=".72pt">
              <v:stroke joinstyle="round" endcap="round"/>
              <v:formulas/>
              <v:path arrowok="t" o:connecttype="segments" textboxrect="0,0,5657101,0"/>
            </v:shape>
            <w10:wrap type="none"/>
            <w10:anchorlock/>
          </v:group>
        </w:pict>
      </w:r>
      <w:r w:rsidR="00F573A8">
        <w:rPr>
          <w:b/>
        </w:rPr>
        <w:t xml:space="preserve"> </w:t>
      </w:r>
    </w:p>
    <w:p w:rsidR="00D63F5F" w:rsidRDefault="00F573A8">
      <w:pPr>
        <w:spacing w:line="259" w:lineRule="auto"/>
        <w:ind w:left="0" w:right="0" w:firstLine="0"/>
        <w:jc w:val="left"/>
      </w:pPr>
      <w:r>
        <w:rPr>
          <w:b/>
        </w:rPr>
        <w:t xml:space="preserve"> </w:t>
      </w:r>
    </w:p>
    <w:p w:rsidR="00D63F5F" w:rsidRDefault="00C52561">
      <w:pPr>
        <w:ind w:left="-5" w:right="0"/>
      </w:pPr>
      <w:r>
        <w:t>Junio 2014 –</w:t>
      </w:r>
      <w:r w:rsidR="00966761">
        <w:t xml:space="preserve"> Dic.2014: Cursa niveles 1 al </w:t>
      </w:r>
      <w:r w:rsidR="00AC1A6B">
        <w:t xml:space="preserve">4 de </w:t>
      </w:r>
      <w:r w:rsidR="00F573A8">
        <w:t xml:space="preserve"> </w:t>
      </w:r>
      <w:r w:rsidR="00242B24">
        <w:t>inglés</w:t>
      </w:r>
      <w:r w:rsidR="00F573A8">
        <w:t xml:space="preserve"> en Instituto Chileno </w:t>
      </w:r>
      <w:r w:rsidR="006515F1">
        <w:t>Británico</w:t>
      </w:r>
      <w:r>
        <w:t xml:space="preserve"> de Cultura</w:t>
      </w:r>
      <w:r w:rsidR="00F573A8">
        <w:t xml:space="preserve"> </w:t>
      </w:r>
    </w:p>
    <w:p w:rsidR="00D63F5F" w:rsidRDefault="00F573A8">
      <w:pPr>
        <w:spacing w:line="259" w:lineRule="auto"/>
        <w:ind w:left="0" w:right="0" w:firstLine="0"/>
        <w:jc w:val="left"/>
      </w:pPr>
      <w:r>
        <w:t xml:space="preserve"> </w:t>
      </w:r>
    </w:p>
    <w:p w:rsidR="00D63F5F" w:rsidRDefault="00961776">
      <w:pPr>
        <w:ind w:left="-5" w:right="0"/>
      </w:pPr>
      <w:r>
        <w:t>Ju</w:t>
      </w:r>
      <w:r w:rsidR="00DF26D0">
        <w:t xml:space="preserve">lio 2013- Dic.2014: </w:t>
      </w:r>
      <w:r w:rsidR="00F573A8">
        <w:rPr>
          <w:b/>
        </w:rPr>
        <w:t>Magister en Dirección y Planificación tributaria.</w:t>
      </w:r>
      <w:r w:rsidR="00F573A8">
        <w:t xml:space="preserve"> Universidad de Talca.  Especialización en </w:t>
      </w:r>
      <w:r w:rsidR="00A70BEF">
        <w:t xml:space="preserve"> Reforma Tributaria, r</w:t>
      </w:r>
      <w:r w:rsidR="00F573A8">
        <w:t>enta, impuestos directos e indirectos, I</w:t>
      </w:r>
      <w:r>
        <w:t xml:space="preserve">FRS y planificación  tributaria. Título en </w:t>
      </w:r>
      <w:r w:rsidR="0057750E">
        <w:t>trámite</w:t>
      </w:r>
    </w:p>
    <w:p w:rsidR="00D63F5F" w:rsidRDefault="00F573A8">
      <w:pPr>
        <w:spacing w:line="259" w:lineRule="auto"/>
        <w:ind w:left="0" w:right="0" w:firstLine="0"/>
        <w:jc w:val="left"/>
      </w:pPr>
      <w:r>
        <w:t xml:space="preserve"> </w:t>
      </w:r>
    </w:p>
    <w:p w:rsidR="00D63F5F" w:rsidRDefault="00F573A8">
      <w:pPr>
        <w:ind w:left="-5" w:right="0"/>
      </w:pPr>
      <w:r>
        <w:t xml:space="preserve">Agosto 2000 – Marzo 2002 : Titulada y con el grado de </w:t>
      </w:r>
      <w:r>
        <w:rPr>
          <w:b/>
        </w:rPr>
        <w:t xml:space="preserve">Magister en Dirección y Gestión de Empresas. </w:t>
      </w:r>
      <w:r>
        <w:t xml:space="preserve">Universidad de Barcelona y  </w:t>
      </w:r>
      <w:r>
        <w:rPr>
          <w:b/>
        </w:rPr>
        <w:t>Master of Business Administration</w:t>
      </w:r>
      <w:r>
        <w:t xml:space="preserve">, en Escuela ESERP, España. </w:t>
      </w:r>
    </w:p>
    <w:p w:rsidR="00D63F5F" w:rsidRDefault="00F573A8">
      <w:pPr>
        <w:spacing w:line="259" w:lineRule="auto"/>
        <w:ind w:left="0" w:right="0" w:firstLine="0"/>
        <w:jc w:val="left"/>
      </w:pPr>
      <w:r>
        <w:t xml:space="preserve"> </w:t>
      </w:r>
    </w:p>
    <w:p w:rsidR="00D63F5F" w:rsidRDefault="00F573A8">
      <w:pPr>
        <w:ind w:left="-5" w:right="0"/>
      </w:pPr>
      <w:r>
        <w:lastRenderedPageBreak/>
        <w:t xml:space="preserve"> Marzo 1992- Marzo 1999 Titulada de </w:t>
      </w:r>
      <w:r>
        <w:rPr>
          <w:b/>
        </w:rPr>
        <w:t>Ingeniero Comercial Mención Administración</w:t>
      </w:r>
      <w:r>
        <w:t xml:space="preserve">, Licenciado en Ciencias en la Administración de Empresa,  Universidad de Talca. </w:t>
      </w:r>
    </w:p>
    <w:p w:rsidR="00D63F5F" w:rsidRDefault="00F573A8" w:rsidP="009376C2">
      <w:pPr>
        <w:spacing w:line="259" w:lineRule="auto"/>
        <w:ind w:left="0" w:right="0" w:firstLine="0"/>
        <w:jc w:val="left"/>
      </w:pPr>
      <w:r>
        <w:t xml:space="preserve"> 1986 -1991 Titulada de </w:t>
      </w:r>
      <w:r>
        <w:rPr>
          <w:b/>
        </w:rPr>
        <w:t>Contador General</w:t>
      </w:r>
      <w:r>
        <w:t xml:space="preserve">. Instituto Comercial Santa Marta, Curicó. </w:t>
      </w:r>
    </w:p>
    <w:p w:rsidR="00D63F5F" w:rsidRDefault="00F573A8">
      <w:pPr>
        <w:spacing w:line="259" w:lineRule="auto"/>
        <w:ind w:left="0" w:right="0" w:firstLine="0"/>
        <w:jc w:val="left"/>
      </w:pPr>
      <w:r>
        <w:t xml:space="preserve"> </w:t>
      </w:r>
    </w:p>
    <w:p w:rsidR="00D63F5F" w:rsidRDefault="00F573A8">
      <w:pPr>
        <w:spacing w:line="249" w:lineRule="auto"/>
        <w:ind w:left="-5" w:right="-9"/>
      </w:pPr>
      <w:r>
        <w:t xml:space="preserve">Marzo 2010 Titulada de </w:t>
      </w:r>
      <w:r>
        <w:rPr>
          <w:b/>
        </w:rPr>
        <w:t xml:space="preserve">Auditor Interno para sistemas de gestión basados en la ISO 9001:2008. </w:t>
      </w:r>
      <w:r>
        <w:t xml:space="preserve">Dictado por la Empresa Berau Veritas. </w:t>
      </w:r>
    </w:p>
    <w:p w:rsidR="00D63F5F" w:rsidRDefault="00F573A8">
      <w:pPr>
        <w:spacing w:line="259" w:lineRule="auto"/>
        <w:ind w:left="0" w:right="0" w:firstLine="0"/>
        <w:jc w:val="left"/>
      </w:pPr>
      <w:r>
        <w:t xml:space="preserve"> </w:t>
      </w:r>
    </w:p>
    <w:p w:rsidR="00D63F5F" w:rsidRDefault="00F573A8">
      <w:pPr>
        <w:ind w:left="-5" w:right="0"/>
      </w:pPr>
      <w:r>
        <w:t>Octubre 2009</w:t>
      </w:r>
      <w:r>
        <w:rPr>
          <w:b/>
        </w:rPr>
        <w:t xml:space="preserve"> </w:t>
      </w:r>
      <w:r>
        <w:t>Curso de Capacitación “</w:t>
      </w:r>
      <w:r>
        <w:rPr>
          <w:b/>
        </w:rPr>
        <w:t>Liderazgo, Trabajo en Equipo, Comunicación y Manejo de conflictos”</w:t>
      </w:r>
      <w:r>
        <w:t>, realizado por la empresa de capacitación  de la Universidad de Concepción por el Sr. Daniel Seisdedos.</w:t>
      </w:r>
      <w:r>
        <w:rPr>
          <w:b/>
        </w:rPr>
        <w:t xml:space="preserve"> </w:t>
      </w:r>
    </w:p>
    <w:p w:rsidR="00D63F5F" w:rsidRDefault="00F573A8">
      <w:pPr>
        <w:spacing w:line="259" w:lineRule="auto"/>
        <w:ind w:left="0" w:right="0" w:firstLine="0"/>
        <w:jc w:val="left"/>
      </w:pPr>
      <w:r>
        <w:rPr>
          <w:b/>
        </w:rPr>
        <w:t xml:space="preserve"> </w:t>
      </w:r>
    </w:p>
    <w:p w:rsidR="00D63F5F" w:rsidRDefault="00F573A8" w:rsidP="00C377F6">
      <w:pPr>
        <w:tabs>
          <w:tab w:val="right" w:pos="8609"/>
        </w:tabs>
        <w:spacing w:line="249" w:lineRule="auto"/>
        <w:ind w:left="-15" w:right="-9" w:firstLine="0"/>
      </w:pPr>
      <w:r>
        <w:t xml:space="preserve">Abril 2009 </w:t>
      </w:r>
      <w:r w:rsidR="00C377F6">
        <w:t xml:space="preserve"> </w:t>
      </w:r>
      <w:r>
        <w:t>Curso de Capacitación  “</w:t>
      </w:r>
      <w:r>
        <w:rPr>
          <w:b/>
        </w:rPr>
        <w:t xml:space="preserve">Sistema de Gestión de la  Calidad – Actualización Norma ISO 9001:2008 </w:t>
      </w:r>
      <w:r>
        <w:t xml:space="preserve">y gestión de no conformidades” dictado por Surintegra. </w:t>
      </w:r>
    </w:p>
    <w:p w:rsidR="00D63F5F" w:rsidRDefault="00F573A8" w:rsidP="00C377F6">
      <w:pPr>
        <w:spacing w:line="259" w:lineRule="auto"/>
        <w:ind w:left="0" w:right="0" w:firstLine="0"/>
      </w:pPr>
      <w:r>
        <w:rPr>
          <w:b/>
        </w:rPr>
        <w:t xml:space="preserve"> </w:t>
      </w:r>
    </w:p>
    <w:p w:rsidR="00D63F5F" w:rsidRDefault="00F573A8">
      <w:pPr>
        <w:ind w:left="-5" w:right="0"/>
      </w:pPr>
      <w:r>
        <w:t>Agosto 2008 Asiste a seminario “</w:t>
      </w:r>
      <w:r>
        <w:rPr>
          <w:b/>
        </w:rPr>
        <w:t>Michael Porte Caduco</w:t>
      </w:r>
      <w:r>
        <w:t xml:space="preserve">”, dictado por Dr. Arturo Vásquez-Parraga de University of Texas-Pan American realizado por la escuela de negocios de Santiago de la Universidad de Talca. </w:t>
      </w:r>
    </w:p>
    <w:p w:rsidR="00D63F5F" w:rsidRDefault="00F573A8">
      <w:pPr>
        <w:spacing w:line="259" w:lineRule="auto"/>
        <w:ind w:left="0" w:right="0" w:firstLine="0"/>
        <w:jc w:val="left"/>
      </w:pPr>
      <w:r>
        <w:t xml:space="preserve"> </w:t>
      </w:r>
    </w:p>
    <w:p w:rsidR="00D63F5F" w:rsidRDefault="00F573A8">
      <w:pPr>
        <w:ind w:left="-5" w:right="0"/>
      </w:pPr>
      <w:r>
        <w:t>Septiembre 2007 Curso de Capacitación “</w:t>
      </w:r>
      <w:r>
        <w:rPr>
          <w:b/>
        </w:rPr>
        <w:t>Evaluación de desempeño</w:t>
      </w:r>
      <w:r>
        <w:t xml:space="preserve">”  dictado por el departamento de recursos humanos de la corporación de Asistencia Judicial Región Metropolitana. </w:t>
      </w:r>
    </w:p>
    <w:p w:rsidR="00D63F5F" w:rsidRDefault="00F573A8">
      <w:pPr>
        <w:spacing w:line="259" w:lineRule="auto"/>
        <w:ind w:left="0" w:right="0" w:firstLine="0"/>
        <w:jc w:val="left"/>
      </w:pPr>
      <w:r>
        <w:t xml:space="preserve"> </w:t>
      </w:r>
    </w:p>
    <w:p w:rsidR="00D63F5F" w:rsidRDefault="00F573A8">
      <w:pPr>
        <w:ind w:left="-5" w:right="0"/>
      </w:pPr>
      <w:r>
        <w:t xml:space="preserve">Septiembre 2004 realiza investigación para el  proceso de acreditación Académica del Instituto Santa Marta Curicó por el Ministerio de Educación y la Universidad de Talca. </w:t>
      </w:r>
    </w:p>
    <w:p w:rsidR="00D63F5F" w:rsidRDefault="00F573A8">
      <w:pPr>
        <w:spacing w:line="259" w:lineRule="auto"/>
        <w:ind w:left="0" w:right="0" w:firstLine="0"/>
        <w:jc w:val="left"/>
      </w:pPr>
      <w:r>
        <w:t xml:space="preserve"> </w:t>
      </w:r>
    </w:p>
    <w:p w:rsidR="00D63F5F" w:rsidRDefault="00F573A8">
      <w:pPr>
        <w:ind w:left="-5" w:right="0"/>
      </w:pPr>
      <w:r>
        <w:t xml:space="preserve">Diciembre 2003 desarrolla investigación “¿cómo potencializar las carreras de enseñanza técnico profesional del Instituto Santa Marta Curicó, de acuerdo a los requerimientos laborales de la región?” Para la Unidad Técnico Profesional, del Instituto Santa Marta.  </w:t>
      </w:r>
    </w:p>
    <w:p w:rsidR="00D63F5F" w:rsidRDefault="00F573A8">
      <w:pPr>
        <w:spacing w:line="259" w:lineRule="auto"/>
        <w:ind w:left="0" w:right="0" w:firstLine="0"/>
        <w:jc w:val="left"/>
      </w:pPr>
      <w:r>
        <w:t xml:space="preserve"> </w:t>
      </w:r>
    </w:p>
    <w:p w:rsidR="00D63F5F" w:rsidRDefault="00F573A8">
      <w:pPr>
        <w:ind w:left="-5" w:right="0"/>
      </w:pPr>
      <w:r>
        <w:t xml:space="preserve">Octubre 2003  realiza  estudios de mercado  para Unidad Técnico Profesional, del Instituto Santa Marta  de Curicó, sobre “Los Institutos Técnicos Profesionales de la región” (carreras, mallas curriculares, mensualidades, mercado laboral de egresados, etc). </w:t>
      </w:r>
    </w:p>
    <w:p w:rsidR="00D63F5F" w:rsidRDefault="00F573A8">
      <w:pPr>
        <w:spacing w:line="259" w:lineRule="auto"/>
        <w:ind w:left="0" w:right="0" w:firstLine="0"/>
        <w:jc w:val="left"/>
      </w:pPr>
      <w:r>
        <w:t xml:space="preserve"> </w:t>
      </w:r>
    </w:p>
    <w:p w:rsidR="00D63F5F" w:rsidRDefault="00F573A8">
      <w:pPr>
        <w:ind w:left="-5" w:right="0"/>
      </w:pPr>
      <w:r>
        <w:t xml:space="preserve">Diciembre 2001 Desarrollo de tesina para MBA titulada “Crianza  y Comercialización de caracoles de tierra”.   El objetivo es la creación, gestión y desarrollo de un centro helicícola en la IV Región de Coquimbo. </w:t>
      </w:r>
    </w:p>
    <w:p w:rsidR="00D63F5F" w:rsidRDefault="00F573A8">
      <w:pPr>
        <w:spacing w:line="259" w:lineRule="auto"/>
        <w:ind w:left="0" w:right="0" w:firstLine="0"/>
        <w:jc w:val="left"/>
      </w:pPr>
      <w:r>
        <w:t xml:space="preserve"> </w:t>
      </w:r>
    </w:p>
    <w:p w:rsidR="00D63F5F" w:rsidRDefault="00F573A8">
      <w:pPr>
        <w:ind w:left="-5" w:right="0"/>
      </w:pPr>
      <w:r>
        <w:t xml:space="preserve">Nivel de usuario en planilla electrónicas, procesadores de texto, ambiente Windows, internet, correo electrónico, sistema informático de apoyo a la gestión judicial, Sistema de Apoyo a fiscales, Sistema de apoyo a los Tribunales de Cobranzas. </w:t>
      </w:r>
    </w:p>
    <w:p w:rsidR="00D63F5F" w:rsidRDefault="00F573A8">
      <w:pPr>
        <w:spacing w:after="24" w:line="259" w:lineRule="auto"/>
        <w:ind w:left="0" w:right="0" w:firstLine="0"/>
        <w:jc w:val="left"/>
      </w:pPr>
      <w:r>
        <w:t xml:space="preserve"> </w:t>
      </w:r>
    </w:p>
    <w:p w:rsidR="009376C2" w:rsidRDefault="009376C2">
      <w:pPr>
        <w:spacing w:after="24" w:line="259" w:lineRule="auto"/>
        <w:ind w:left="0" w:right="0" w:firstLine="0"/>
        <w:jc w:val="left"/>
      </w:pPr>
    </w:p>
    <w:p w:rsidR="009376C2" w:rsidRDefault="009376C2">
      <w:pPr>
        <w:spacing w:after="24" w:line="259" w:lineRule="auto"/>
        <w:ind w:left="0" w:right="0" w:firstLine="0"/>
        <w:jc w:val="left"/>
      </w:pPr>
    </w:p>
    <w:p w:rsidR="009376C2" w:rsidRDefault="009376C2">
      <w:pPr>
        <w:spacing w:after="24" w:line="259" w:lineRule="auto"/>
        <w:ind w:left="0" w:right="0" w:firstLine="0"/>
        <w:jc w:val="left"/>
      </w:pPr>
    </w:p>
    <w:p w:rsidR="009376C2" w:rsidRDefault="009376C2">
      <w:pPr>
        <w:spacing w:after="24" w:line="259" w:lineRule="auto"/>
        <w:ind w:left="0" w:right="0" w:firstLine="0"/>
        <w:jc w:val="left"/>
      </w:pPr>
    </w:p>
    <w:p w:rsidR="00D63F5F" w:rsidRDefault="00F573A8">
      <w:pPr>
        <w:pStyle w:val="Ttulo1"/>
        <w:ind w:right="12"/>
      </w:pPr>
      <w:r>
        <w:lastRenderedPageBreak/>
        <w:t xml:space="preserve">Referencias </w:t>
      </w:r>
    </w:p>
    <w:p w:rsidR="005D59DB" w:rsidRDefault="00A17BF4" w:rsidP="0030626E">
      <w:pPr>
        <w:spacing w:line="259" w:lineRule="auto"/>
        <w:ind w:left="-33" w:right="-103" w:firstLine="0"/>
        <w:jc w:val="left"/>
      </w:pPr>
      <w:r w:rsidRPr="00A17BF4">
        <w:rPr>
          <w:rFonts w:ascii="Calibri" w:eastAsia="Calibri" w:hAnsi="Calibri" w:cs="Calibri"/>
          <w:noProof/>
          <w:sz w:val="22"/>
        </w:rPr>
      </w:r>
      <w:r w:rsidRPr="00A17BF4">
        <w:rPr>
          <w:rFonts w:ascii="Calibri" w:eastAsia="Calibri" w:hAnsi="Calibri" w:cs="Calibri"/>
          <w:noProof/>
          <w:sz w:val="22"/>
        </w:rPr>
        <w:pict>
          <v:group id="Group 2129" o:spid="_x0000_s1028" style="width:437.3pt;height:.7pt;mso-position-horizontal-relative:char;mso-position-vertical-relative:line" coordsize="55534,91">
            <v:shape id="Shape 270" o:spid="_x0000_s1029" style="position:absolute;width:55534;height:0;visibility:visible" coordsize="555345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YOM8IA&#10;AADcAAAADwAAAGRycy9kb3ducmV2LnhtbERPyWrDMBC9F/IPYgK91bIDWXCshCQQ2l4KWdpcB2ti&#10;GVsjY6mO+/fVodDj4+3FdrStGKj3tWMFWZKCIC6drrlScL0cX1YgfEDW2DomBT/kYbuZPBWYa/fg&#10;Ew3nUIkYwj5HBSaELpfSl4Ys+sR1xJG7u95iiLCvpO7xEcNtK2dpupAWa44NBjs6GCqb87dVsD/N&#10;m5sL2fJr+KDx/XO+X7w6o9TzdNytQQQaw7/4z/2mFcyWcX48E4+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Zg4zwgAAANwAAAAPAAAAAAAAAAAAAAAAAJgCAABkcnMvZG93&#10;bnJldi54bWxQSwUGAAAAAAQABAD1AAAAhwMAAAAA&#10;" adj="0,,0" path="m,l5553456,e" filled="f" strokeweight=".72pt">
              <v:stroke joinstyle="round" endcap="round"/>
              <v:formulas/>
              <v:path arrowok="t" o:connecttype="segments" textboxrect="0,0,5553456,0"/>
            </v:shape>
            <w10:wrap type="none"/>
            <w10:anchorlock/>
          </v:group>
        </w:pict>
      </w:r>
      <w:r w:rsidR="00F573A8">
        <w:t xml:space="preserve"> </w:t>
      </w:r>
    </w:p>
    <w:p w:rsidR="00D63F5F" w:rsidRDefault="00F573A8">
      <w:pPr>
        <w:ind w:left="-5" w:right="0"/>
      </w:pPr>
      <w:proofErr w:type="spellStart"/>
      <w:r>
        <w:t>Yenny</w:t>
      </w:r>
      <w:proofErr w:type="spellEnd"/>
      <w:r>
        <w:t xml:space="preserve"> Vejares, Gerente de Administración y Finanzas, Schlumberger Water Services Chile Ltda. Celular: (9) 5660 7736 </w:t>
      </w:r>
    </w:p>
    <w:p w:rsidR="00D63F5F" w:rsidRDefault="00F573A8">
      <w:pPr>
        <w:spacing w:line="259" w:lineRule="auto"/>
        <w:ind w:left="0" w:right="0" w:firstLine="0"/>
        <w:jc w:val="left"/>
      </w:pPr>
      <w:r>
        <w:t xml:space="preserve"> </w:t>
      </w:r>
    </w:p>
    <w:p w:rsidR="00D63F5F" w:rsidRDefault="00F573A8">
      <w:pPr>
        <w:ind w:left="-5" w:right="0"/>
      </w:pPr>
      <w:r>
        <w:t xml:space="preserve">Mariela Salas Soto, </w:t>
      </w:r>
      <w:r w:rsidR="00725E43">
        <w:t>abogado departamento J</w:t>
      </w:r>
      <w:r w:rsidR="003770E9">
        <w:t>urí</w:t>
      </w:r>
      <w:r w:rsidR="00725E43">
        <w:t>dico Dirección Regional  Santiago Centro SII</w:t>
      </w:r>
      <w:r>
        <w:t>, Celular: (9) 9</w:t>
      </w:r>
      <w:r w:rsidR="003770E9">
        <w:t xml:space="preserve">015 8984. </w:t>
      </w:r>
      <w:r>
        <w:t xml:space="preserve"> </w:t>
      </w:r>
    </w:p>
    <w:p w:rsidR="00D63F5F" w:rsidRDefault="00F573A8">
      <w:pPr>
        <w:spacing w:line="259" w:lineRule="auto"/>
        <w:ind w:left="0" w:right="0" w:firstLine="0"/>
        <w:jc w:val="left"/>
      </w:pPr>
      <w:r>
        <w:t xml:space="preserve"> </w:t>
      </w:r>
    </w:p>
    <w:p w:rsidR="00D63F5F" w:rsidRDefault="00F573A8">
      <w:pPr>
        <w:tabs>
          <w:tab w:val="center" w:pos="3971"/>
        </w:tabs>
        <w:ind w:left="-15" w:right="0" w:firstLine="0"/>
        <w:jc w:val="left"/>
      </w:pPr>
      <w:r>
        <w:t xml:space="preserve">Disponibilidad </w:t>
      </w:r>
      <w:r>
        <w:tab/>
        <w:t xml:space="preserve">: inmediata </w:t>
      </w:r>
    </w:p>
    <w:sectPr w:rsidR="00D63F5F" w:rsidSect="00343AB7">
      <w:pgSz w:w="11904" w:h="16838"/>
      <w:pgMar w:top="2091" w:right="1639" w:bottom="2134" w:left="1656"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D63F5F"/>
    <w:rsid w:val="0007054E"/>
    <w:rsid w:val="00125B23"/>
    <w:rsid w:val="00242B24"/>
    <w:rsid w:val="00282EB6"/>
    <w:rsid w:val="002B5021"/>
    <w:rsid w:val="0030626E"/>
    <w:rsid w:val="00312538"/>
    <w:rsid w:val="00343AB7"/>
    <w:rsid w:val="003632ED"/>
    <w:rsid w:val="003770E9"/>
    <w:rsid w:val="003D1218"/>
    <w:rsid w:val="0049471D"/>
    <w:rsid w:val="00497678"/>
    <w:rsid w:val="00547708"/>
    <w:rsid w:val="0057750E"/>
    <w:rsid w:val="005D59DB"/>
    <w:rsid w:val="006515F1"/>
    <w:rsid w:val="00696F40"/>
    <w:rsid w:val="00725E43"/>
    <w:rsid w:val="00884626"/>
    <w:rsid w:val="009376C2"/>
    <w:rsid w:val="00961776"/>
    <w:rsid w:val="00966761"/>
    <w:rsid w:val="0098294B"/>
    <w:rsid w:val="00A17BF4"/>
    <w:rsid w:val="00A543D4"/>
    <w:rsid w:val="00A70BEF"/>
    <w:rsid w:val="00A74E52"/>
    <w:rsid w:val="00AC1A6B"/>
    <w:rsid w:val="00AF404C"/>
    <w:rsid w:val="00B173B8"/>
    <w:rsid w:val="00B27E2F"/>
    <w:rsid w:val="00B76992"/>
    <w:rsid w:val="00B90D90"/>
    <w:rsid w:val="00C377F6"/>
    <w:rsid w:val="00C42A77"/>
    <w:rsid w:val="00C52561"/>
    <w:rsid w:val="00D63F5F"/>
    <w:rsid w:val="00D93487"/>
    <w:rsid w:val="00DF26D0"/>
    <w:rsid w:val="00E223F1"/>
    <w:rsid w:val="00E72EED"/>
    <w:rsid w:val="00F573A8"/>
  </w:rsids>
  <m:mathPr>
    <m:mathFont m:val="Cambria Math"/>
    <m:brkBin m:val="before"/>
    <m:brkBinSub m:val="--"/>
    <m:smallFrac m:val="off"/>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L" w:eastAsia="es-C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AB7"/>
    <w:pPr>
      <w:spacing w:after="0" w:line="248" w:lineRule="auto"/>
      <w:ind w:left="10" w:right="12" w:hanging="10"/>
      <w:jc w:val="both"/>
    </w:pPr>
    <w:rPr>
      <w:rFonts w:ascii="Times New Roman" w:eastAsia="Times New Roman" w:hAnsi="Times New Roman" w:cs="Times New Roman"/>
      <w:color w:val="000000"/>
      <w:sz w:val="23"/>
    </w:rPr>
  </w:style>
  <w:style w:type="paragraph" w:styleId="Ttulo1">
    <w:name w:val="heading 1"/>
    <w:next w:val="Normal"/>
    <w:link w:val="Ttulo1Car"/>
    <w:uiPriority w:val="9"/>
    <w:unhideWhenUsed/>
    <w:qFormat/>
    <w:rsid w:val="00343AB7"/>
    <w:pPr>
      <w:keepNext/>
      <w:keepLines/>
      <w:spacing w:after="0"/>
      <w:ind w:left="10" w:right="17" w:hanging="10"/>
      <w:jc w:val="center"/>
      <w:outlineLvl w:val="0"/>
    </w:pPr>
    <w:rPr>
      <w:rFonts w:ascii="Times New Roman" w:eastAsia="Times New Roman" w:hAnsi="Times New Roman" w:cs="Times New Roman"/>
      <w:b/>
      <w:color w:val="000000"/>
      <w:sz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343AB7"/>
    <w:rPr>
      <w:rFonts w:ascii="Times New Roman" w:eastAsia="Times New Roman" w:hAnsi="Times New Roman" w:cs="Times New Roman"/>
      <w:b/>
      <w:color w:val="000000"/>
      <w:sz w:val="27"/>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1621</Words>
  <Characters>8916</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Continental AG</Company>
  <LinksUpToDate>false</LinksUpToDate>
  <CharactersWithSpaces>10516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pardo aliste</dc:creator>
  <cp:lastModifiedBy>Alistej</cp:lastModifiedBy>
  <cp:revision>12</cp:revision>
  <dcterms:created xsi:type="dcterms:W3CDTF">2015-08-17T15:53:00Z</dcterms:created>
  <dcterms:modified xsi:type="dcterms:W3CDTF">2016-04-04T18:24:00Z</dcterms:modified>
</cp:coreProperties>
</file>